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BE9B" w14:textId="0779E819" w:rsidR="000D2019" w:rsidRPr="000D2019" w:rsidRDefault="00206EB9" w:rsidP="000D2019">
      <w:pPr>
        <w:rPr>
          <w:b/>
          <w:bCs/>
        </w:rPr>
      </w:pPr>
      <w:r w:rsidRPr="005C56D6">
        <w:rPr>
          <w:noProof/>
        </w:rPr>
        <w:drawing>
          <wp:inline distT="0" distB="0" distL="0" distR="0" wp14:anchorId="6AC9C57F" wp14:editId="59AA7EBD">
            <wp:extent cx="5943600" cy="1247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6C59" w14:textId="77777777" w:rsidR="00206EB9" w:rsidRDefault="00206EB9" w:rsidP="000D2019">
      <w:pPr>
        <w:jc w:val="center"/>
        <w:rPr>
          <w:b/>
          <w:bCs/>
          <w:sz w:val="24"/>
          <w:szCs w:val="24"/>
        </w:rPr>
      </w:pPr>
    </w:p>
    <w:p w14:paraId="6EF33EFD" w14:textId="0A1AF213" w:rsidR="000D2019" w:rsidRDefault="00206EB9" w:rsidP="00206EB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REVISIONE</w:t>
      </w:r>
      <w:r w:rsidR="000D2019" w:rsidRPr="000D2019">
        <w:rPr>
          <w:b/>
          <w:bCs/>
          <w:sz w:val="24"/>
          <w:szCs w:val="24"/>
        </w:rPr>
        <w:t xml:space="preserve"> INTERMEDIA PDP</w:t>
      </w:r>
    </w:p>
    <w:p w14:paraId="42C102EC" w14:textId="77777777" w:rsidR="00206EB9" w:rsidRPr="000D2019" w:rsidRDefault="00206EB9" w:rsidP="00206EB9">
      <w:pPr>
        <w:jc w:val="center"/>
        <w:rPr>
          <w:b/>
          <w:bCs/>
        </w:rPr>
      </w:pPr>
    </w:p>
    <w:p w14:paraId="4D1C8703" w14:textId="74CDA9AB" w:rsidR="00206EB9" w:rsidRPr="0074687D" w:rsidRDefault="00206EB9" w:rsidP="00206EB9">
      <w:pPr>
        <w:tabs>
          <w:tab w:val="left" w:pos="4010"/>
        </w:tabs>
        <w:spacing w:before="195"/>
        <w:ind w:left="77"/>
        <w:jc w:val="center"/>
        <w:rPr>
          <w:rFonts w:cstheme="minorHAnsi"/>
          <w:b/>
          <w:bCs/>
          <w:spacing w:val="3"/>
          <w:sz w:val="32"/>
          <w:szCs w:val="32"/>
        </w:rPr>
      </w:pPr>
      <w:r w:rsidRPr="0074687D">
        <w:rPr>
          <w:rFonts w:cstheme="minorHAnsi"/>
          <w:b/>
          <w:bCs/>
          <w:sz w:val="32"/>
          <w:szCs w:val="32"/>
        </w:rPr>
        <w:t>Anno Scolastico</w:t>
      </w:r>
      <w:r w:rsidRPr="0074687D">
        <w:rPr>
          <w:rFonts w:cstheme="minorHAnsi"/>
          <w:b/>
          <w:bCs/>
          <w:spacing w:val="-15"/>
          <w:sz w:val="32"/>
          <w:szCs w:val="32"/>
        </w:rPr>
        <w:t xml:space="preserve"> </w:t>
      </w:r>
      <w:r w:rsidRPr="0074687D">
        <w:rPr>
          <w:rFonts w:cstheme="minorHAnsi"/>
          <w:b/>
          <w:bCs/>
          <w:spacing w:val="3"/>
          <w:sz w:val="32"/>
          <w:szCs w:val="32"/>
        </w:rPr>
        <w:t>202</w:t>
      </w:r>
      <w:r w:rsidR="00784AF4">
        <w:rPr>
          <w:rFonts w:cstheme="minorHAnsi"/>
          <w:b/>
          <w:bCs/>
          <w:spacing w:val="3"/>
          <w:sz w:val="32"/>
          <w:szCs w:val="32"/>
        </w:rPr>
        <w:t>3</w:t>
      </w:r>
      <w:r w:rsidRPr="0074687D">
        <w:rPr>
          <w:rFonts w:cstheme="minorHAnsi"/>
          <w:b/>
          <w:bCs/>
          <w:spacing w:val="3"/>
          <w:sz w:val="32"/>
          <w:szCs w:val="32"/>
        </w:rPr>
        <w:t>/</w:t>
      </w:r>
      <w:r>
        <w:rPr>
          <w:rFonts w:cstheme="minorHAnsi"/>
          <w:b/>
          <w:bCs/>
          <w:spacing w:val="3"/>
          <w:sz w:val="32"/>
          <w:szCs w:val="32"/>
        </w:rPr>
        <w:t>20</w:t>
      </w:r>
      <w:r w:rsidRPr="0074687D">
        <w:rPr>
          <w:rFonts w:cstheme="minorHAnsi"/>
          <w:b/>
          <w:bCs/>
          <w:spacing w:val="3"/>
          <w:sz w:val="32"/>
          <w:szCs w:val="32"/>
        </w:rPr>
        <w:t>2</w:t>
      </w:r>
      <w:r w:rsidR="00784AF4">
        <w:rPr>
          <w:rFonts w:cstheme="minorHAnsi"/>
          <w:b/>
          <w:bCs/>
          <w:spacing w:val="3"/>
          <w:sz w:val="32"/>
          <w:szCs w:val="32"/>
        </w:rPr>
        <w:t>4</w:t>
      </w:r>
    </w:p>
    <w:p w14:paraId="5A744C3D" w14:textId="77777777" w:rsidR="00206EB9" w:rsidRPr="00C80ABD" w:rsidRDefault="00206EB9" w:rsidP="00206EB9">
      <w:pPr>
        <w:tabs>
          <w:tab w:val="left" w:pos="4010"/>
        </w:tabs>
        <w:spacing w:before="195"/>
        <w:ind w:left="77"/>
        <w:jc w:val="center"/>
        <w:rPr>
          <w:rFonts w:cstheme="minorHAnsi"/>
          <w:b/>
          <w:bCs/>
          <w:spacing w:val="3"/>
          <w:sz w:val="28"/>
          <w:szCs w:val="28"/>
        </w:rPr>
      </w:pPr>
    </w:p>
    <w:p w14:paraId="3A9DAB4F" w14:textId="77777777" w:rsidR="00206EB9" w:rsidRPr="00C80ABD" w:rsidRDefault="00206EB9" w:rsidP="00206EB9">
      <w:pPr>
        <w:tabs>
          <w:tab w:val="left" w:pos="4010"/>
        </w:tabs>
        <w:spacing w:before="195"/>
        <w:ind w:left="77"/>
        <w:jc w:val="center"/>
        <w:rPr>
          <w:rFonts w:cstheme="minorHAnsi"/>
          <w:b/>
          <w:noProof/>
          <w:sz w:val="40"/>
          <w:szCs w:val="40"/>
        </w:rPr>
      </w:pPr>
      <w:r w:rsidRPr="00C80ABD">
        <w:rPr>
          <w:rFonts w:cstheme="minorHAnsi"/>
          <w:noProof/>
        </w:rPr>
        <w:drawing>
          <wp:inline distT="0" distB="0" distL="0" distR="0" wp14:anchorId="59D8087F" wp14:editId="4FCAC541">
            <wp:extent cx="4374192" cy="2456597"/>
            <wp:effectExtent l="0" t="0" r="7620" b="1270"/>
            <wp:docPr id="37" name="Immagine 37" descr="Come redigere il PEI su base ICF: seminario pratico per fare chiarezza dopo  le recenti novità - Orizzonte Scuola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e redigere il PEI su base ICF: seminario pratico per fare chiarezza dopo  le recenti novità - Orizzonte Scuola Notiz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70" cy="24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C5CC" w14:textId="721D0F92" w:rsidR="00206EB9" w:rsidRDefault="00206EB9" w:rsidP="00206EB9">
      <w:pPr>
        <w:jc w:val="center"/>
        <w:rPr>
          <w:rFonts w:cstheme="minorHAnsi"/>
        </w:rPr>
      </w:pPr>
    </w:p>
    <w:p w14:paraId="5FEB561D" w14:textId="77777777" w:rsidR="00206EB9" w:rsidRPr="00C80ABD" w:rsidRDefault="00206EB9" w:rsidP="00206EB9">
      <w:pPr>
        <w:jc w:val="center"/>
        <w:rPr>
          <w:rFonts w:cstheme="minorHAnsi"/>
        </w:rPr>
      </w:pPr>
    </w:p>
    <w:p w14:paraId="1DCE039F" w14:textId="77777777" w:rsidR="00206EB9" w:rsidRPr="00C80ABD" w:rsidRDefault="00206EB9" w:rsidP="00206EB9">
      <w:pPr>
        <w:jc w:val="center"/>
        <w:rPr>
          <w:rFonts w:cstheme="minorHAnsi"/>
        </w:rPr>
      </w:pPr>
      <w:r w:rsidRPr="00C80ABD">
        <w:rPr>
          <w:rFonts w:cstheme="minorHAnsi"/>
        </w:rPr>
        <w:t>Il seguente documento vincola al segreto professionale chiunque ne venga a conoscenza (art.622 C.P.)</w:t>
      </w:r>
    </w:p>
    <w:p w14:paraId="036D9C71" w14:textId="62537CF6" w:rsidR="00206EB9" w:rsidRDefault="00206EB9" w:rsidP="00206EB9">
      <w:pPr>
        <w:jc w:val="center"/>
        <w:rPr>
          <w:rFonts w:cstheme="minorHAnsi"/>
        </w:rPr>
      </w:pPr>
    </w:p>
    <w:p w14:paraId="37EDCED2" w14:textId="77777777" w:rsidR="00206EB9" w:rsidRPr="00C80ABD" w:rsidRDefault="00206EB9" w:rsidP="00206EB9">
      <w:pPr>
        <w:jc w:val="center"/>
        <w:rPr>
          <w:rFonts w:cstheme="minorHAnsi"/>
        </w:rPr>
      </w:pPr>
    </w:p>
    <w:p w14:paraId="5EA1E664" w14:textId="392425E2" w:rsidR="00206EB9" w:rsidRDefault="00206EB9" w:rsidP="00206EB9">
      <w:pPr>
        <w:spacing w:after="0" w:line="480" w:lineRule="auto"/>
        <w:rPr>
          <w:rFonts w:eastAsia="Tahoma" w:cstheme="minorHAnsi"/>
          <w:b/>
          <w:bCs/>
          <w:sz w:val="28"/>
          <w:szCs w:val="28"/>
          <w:lang w:bidi="it-IT"/>
        </w:rPr>
      </w:pPr>
      <w:r>
        <w:rPr>
          <w:rFonts w:eastAsia="Tahoma" w:cstheme="minorHAnsi"/>
          <w:b/>
          <w:bCs/>
          <w:sz w:val="28"/>
          <w:szCs w:val="28"/>
          <w:lang w:bidi="it-IT"/>
        </w:rPr>
        <w:t xml:space="preserve"> </w:t>
      </w:r>
      <w:r w:rsidRPr="00C80ABD">
        <w:rPr>
          <w:rFonts w:eastAsia="Tahoma" w:cstheme="minorHAnsi"/>
          <w:b/>
          <w:bCs/>
          <w:sz w:val="28"/>
          <w:szCs w:val="28"/>
          <w:lang w:bidi="it-IT"/>
        </w:rPr>
        <w:t>SCUOLA</w:t>
      </w:r>
      <w:r>
        <w:rPr>
          <w:rFonts w:eastAsia="Tahoma" w:cstheme="minorHAnsi"/>
          <w:b/>
          <w:bCs/>
          <w:sz w:val="28"/>
          <w:szCs w:val="28"/>
          <w:lang w:bidi="it-IT"/>
        </w:rPr>
        <w:t xml:space="preserve"> </w:t>
      </w:r>
    </w:p>
    <w:p w14:paraId="041075EE" w14:textId="77777777" w:rsidR="00206EB9" w:rsidRPr="00C80ABD" w:rsidRDefault="00206EB9" w:rsidP="00206EB9">
      <w:pPr>
        <w:spacing w:after="0" w:line="480" w:lineRule="auto"/>
        <w:rPr>
          <w:rFonts w:eastAsia="Tahoma" w:cstheme="minorHAnsi"/>
          <w:b/>
          <w:bCs/>
          <w:sz w:val="28"/>
          <w:szCs w:val="28"/>
          <w:lang w:bidi="it-IT"/>
        </w:rPr>
      </w:pPr>
      <w:r>
        <w:rPr>
          <w:rFonts w:eastAsia="Tahoma" w:cstheme="minorHAnsi"/>
          <w:b/>
          <w:bCs/>
          <w:sz w:val="28"/>
          <w:szCs w:val="28"/>
          <w:lang w:bidi="it-IT"/>
        </w:rPr>
        <w:t>PLESSO</w:t>
      </w:r>
    </w:p>
    <w:p w14:paraId="0688D8A6" w14:textId="2E39CD50" w:rsidR="00206EB9" w:rsidRDefault="00206EB9" w:rsidP="00206EB9">
      <w:pPr>
        <w:spacing w:after="0"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CLASSE/</w:t>
      </w:r>
      <w:r w:rsidRPr="00C80ABD">
        <w:rPr>
          <w:rFonts w:cstheme="minorHAnsi"/>
          <w:b/>
          <w:sz w:val="28"/>
          <w:szCs w:val="28"/>
        </w:rPr>
        <w:t>S</w:t>
      </w:r>
      <w:r>
        <w:rPr>
          <w:rFonts w:cstheme="minorHAnsi"/>
          <w:b/>
          <w:sz w:val="28"/>
          <w:szCs w:val="28"/>
        </w:rPr>
        <w:t>EZ.</w:t>
      </w:r>
      <w:r w:rsidRPr="00583D4E">
        <w:rPr>
          <w:rFonts w:cstheme="minorHAnsi"/>
          <w:b/>
          <w:sz w:val="28"/>
          <w:szCs w:val="28"/>
        </w:rPr>
        <w:t xml:space="preserve"> </w:t>
      </w:r>
    </w:p>
    <w:p w14:paraId="4AEBF9B9" w14:textId="7A863B71" w:rsidR="00206EB9" w:rsidRDefault="00206EB9" w:rsidP="00206EB9">
      <w:pPr>
        <w:spacing w:after="0" w:line="480" w:lineRule="auto"/>
        <w:rPr>
          <w:rFonts w:cstheme="minorHAnsi"/>
          <w:b/>
          <w:sz w:val="28"/>
          <w:szCs w:val="28"/>
        </w:rPr>
      </w:pPr>
      <w:r w:rsidRPr="00C80ABD">
        <w:rPr>
          <w:rFonts w:cstheme="minorHAnsi"/>
          <w:b/>
          <w:sz w:val="28"/>
          <w:szCs w:val="28"/>
        </w:rPr>
        <w:t>ALUNNO/A</w:t>
      </w:r>
      <w:r>
        <w:rPr>
          <w:rFonts w:cstheme="minorHAnsi"/>
          <w:b/>
          <w:sz w:val="28"/>
          <w:szCs w:val="28"/>
        </w:rPr>
        <w:t xml:space="preserve"> (iniziali)</w:t>
      </w:r>
    </w:p>
    <w:p w14:paraId="0AA365E6" w14:textId="02FF6037" w:rsidR="00206EB9" w:rsidRDefault="00206EB9" w:rsidP="00206EB9">
      <w:pPr>
        <w:spacing w:after="0"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DOCENTE COORDINATORE</w:t>
      </w:r>
    </w:p>
    <w:p w14:paraId="15209C95" w14:textId="1BB59DF3" w:rsidR="000D2019" w:rsidRPr="000D2019" w:rsidRDefault="000D2019" w:rsidP="000D2019">
      <w:r w:rsidRPr="000D2019">
        <w:lastRenderedPageBreak/>
        <w:t xml:space="preserve">A seguito della Valutazione Quadrimestrale svoltasi in sede di scrutinio in data ____________si è rilevato che il </w:t>
      </w:r>
      <w:r w:rsidRPr="000D2019">
        <w:rPr>
          <w:b/>
        </w:rPr>
        <w:t>PDP</w:t>
      </w:r>
      <w:r w:rsidRPr="000D2019">
        <w:t xml:space="preserve"> è stato funzionale:</w:t>
      </w:r>
    </w:p>
    <w:p w14:paraId="1F23AE23" w14:textId="77777777" w:rsidR="000D2019" w:rsidRPr="000D2019" w:rsidRDefault="000D2019" w:rsidP="000D2019"/>
    <w:p w14:paraId="3A06CE8E" w14:textId="37812AC1" w:rsidR="000D2019" w:rsidRPr="000D2019" w:rsidRDefault="000D2019" w:rsidP="000D2019">
      <w:pPr>
        <w:numPr>
          <w:ilvl w:val="0"/>
          <w:numId w:val="1"/>
        </w:numPr>
      </w:pPr>
      <w:r w:rsidRPr="000D2019">
        <w:rPr>
          <w:b/>
        </w:rPr>
        <w:t>SI,</w:t>
      </w:r>
      <w:r w:rsidRPr="000D2019">
        <w:t xml:space="preserve"> pertanto, si prosegue con la sua applicazione senza apportare modifiche </w:t>
      </w:r>
    </w:p>
    <w:p w14:paraId="322EF6D4" w14:textId="77777777" w:rsidR="000D2019" w:rsidRPr="000D2019" w:rsidRDefault="000D2019" w:rsidP="000D2019">
      <w:pPr>
        <w:numPr>
          <w:ilvl w:val="0"/>
          <w:numId w:val="1"/>
        </w:numPr>
      </w:pPr>
      <w:r w:rsidRPr="000D2019">
        <w:rPr>
          <w:b/>
        </w:rPr>
        <w:t>NO</w:t>
      </w:r>
      <w:r w:rsidRPr="000D2019">
        <w:t>, pertanto, si rende necessario predisporre:</w:t>
      </w:r>
    </w:p>
    <w:p w14:paraId="4EBFE34E" w14:textId="77777777" w:rsidR="000D2019" w:rsidRPr="000D2019" w:rsidRDefault="000D2019" w:rsidP="000D2019">
      <w:pPr>
        <w:numPr>
          <w:ilvl w:val="1"/>
          <w:numId w:val="1"/>
        </w:numPr>
      </w:pPr>
      <w:r w:rsidRPr="000D2019">
        <w:t>un adeguamento degli obiettivi didattici</w:t>
      </w:r>
    </w:p>
    <w:p w14:paraId="327FFB55" w14:textId="77777777" w:rsidR="000D2019" w:rsidRPr="000D2019" w:rsidRDefault="000D2019" w:rsidP="000D2019">
      <w:pPr>
        <w:numPr>
          <w:ilvl w:val="1"/>
          <w:numId w:val="1"/>
        </w:numPr>
      </w:pPr>
      <w:r w:rsidRPr="000D2019">
        <w:t>un adeguamento degli interventi metodologici, delle misure dispensative e compensative</w:t>
      </w:r>
    </w:p>
    <w:p w14:paraId="72D9B71B" w14:textId="77777777" w:rsidR="000D2019" w:rsidRPr="000D2019" w:rsidRDefault="000D2019" w:rsidP="000D2019">
      <w:pPr>
        <w:numPr>
          <w:ilvl w:val="1"/>
          <w:numId w:val="1"/>
        </w:numPr>
      </w:pPr>
      <w:r w:rsidRPr="000D2019">
        <w:t>altro (specificare) __________________________________________________________</w:t>
      </w:r>
    </w:p>
    <w:p w14:paraId="25526EBC" w14:textId="45EE874B" w:rsidR="000D2019" w:rsidRPr="000D2019" w:rsidRDefault="000D2019" w:rsidP="000D2019">
      <w:r w:rsidRPr="000D2019">
        <w:t>previa condivisione con la famiglia.</w:t>
      </w:r>
    </w:p>
    <w:p w14:paraId="666EF9BC" w14:textId="77777777" w:rsidR="000D2019" w:rsidRPr="000D2019" w:rsidRDefault="000D2019" w:rsidP="000D2019">
      <w:pPr>
        <w:rPr>
          <w:b/>
          <w:lang w:bidi="it-IT"/>
        </w:rPr>
      </w:pPr>
      <w:r w:rsidRPr="000D2019">
        <w:rPr>
          <w:b/>
          <w:lang w:bidi="it-IT"/>
        </w:rPr>
        <w:t>Difficoltà riscontrate:</w:t>
      </w:r>
    </w:p>
    <w:p w14:paraId="4A6FA086" w14:textId="77777777" w:rsidR="000D2019" w:rsidRPr="000D2019" w:rsidRDefault="000D2019" w:rsidP="000D2019">
      <w:pPr>
        <w:rPr>
          <w:b/>
          <w:lang w:bidi="it-IT"/>
        </w:rPr>
      </w:pPr>
      <w:r w:rsidRPr="000D2019">
        <w:rPr>
          <w:b/>
          <w:lang w:bidi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E1EDB" w14:textId="367539DF" w:rsidR="000D2019" w:rsidRPr="000D2019" w:rsidRDefault="000D2019" w:rsidP="00206EB9">
      <w:pPr>
        <w:jc w:val="both"/>
        <w:rPr>
          <w:b/>
          <w:u w:val="single"/>
        </w:rPr>
      </w:pPr>
      <w:r w:rsidRPr="000D2019">
        <w:rPr>
          <w:b/>
        </w:rPr>
        <w:t xml:space="preserve">Pertanto, essendo il PDP non adeguato all’alunno/a </w:t>
      </w:r>
      <w:r w:rsidRPr="000D2019">
        <w:rPr>
          <w:b/>
          <w:u w:val="single"/>
        </w:rPr>
        <w:t xml:space="preserve">si </w:t>
      </w:r>
      <w:proofErr w:type="gramStart"/>
      <w:r w:rsidRPr="000D2019">
        <w:rPr>
          <w:b/>
          <w:u w:val="single"/>
        </w:rPr>
        <w:t>procederà  alla</w:t>
      </w:r>
      <w:proofErr w:type="gramEnd"/>
      <w:r w:rsidRPr="000D2019">
        <w:rPr>
          <w:b/>
          <w:u w:val="single"/>
        </w:rPr>
        <w:t xml:space="preserve"> convocazione di un incontro operativo per una sua rimodulazione. </w:t>
      </w:r>
    </w:p>
    <w:p w14:paraId="16A279CC" w14:textId="7546C15E" w:rsidR="000D2019" w:rsidRPr="000D2019" w:rsidRDefault="000D2019" w:rsidP="00206EB9">
      <w:pPr>
        <w:jc w:val="both"/>
        <w:rPr>
          <w:b/>
        </w:rPr>
      </w:pPr>
      <w:r w:rsidRPr="000D2019">
        <w:rPr>
          <w:b/>
          <w:u w:val="single"/>
        </w:rPr>
        <w:t>Sarà cura del docente coordinatore di classe</w:t>
      </w:r>
      <w:r w:rsidR="00206EB9">
        <w:rPr>
          <w:b/>
          <w:u w:val="single"/>
        </w:rPr>
        <w:t xml:space="preserve"> </w:t>
      </w:r>
      <w:r w:rsidRPr="000D2019">
        <w:rPr>
          <w:b/>
          <w:u w:val="single"/>
        </w:rPr>
        <w:t>relazionarsi con l</w:t>
      </w:r>
      <w:r w:rsidR="00206EB9">
        <w:rPr>
          <w:b/>
          <w:u w:val="single"/>
        </w:rPr>
        <w:t>a</w:t>
      </w:r>
      <w:r w:rsidRPr="000D2019">
        <w:rPr>
          <w:b/>
          <w:u w:val="single"/>
        </w:rPr>
        <w:t xml:space="preserve"> referent</w:t>
      </w:r>
      <w:r w:rsidR="00206EB9">
        <w:rPr>
          <w:b/>
          <w:u w:val="single"/>
        </w:rPr>
        <w:t>e</w:t>
      </w:r>
      <w:r w:rsidRPr="000D2019">
        <w:rPr>
          <w:b/>
          <w:u w:val="single"/>
        </w:rPr>
        <w:t xml:space="preserve"> Area Inclusione per la convocazione di detto incontro.</w:t>
      </w:r>
    </w:p>
    <w:p w14:paraId="369C3F72" w14:textId="77777777" w:rsidR="00206EB9" w:rsidRDefault="00206EB9" w:rsidP="000D2019">
      <w:pPr>
        <w:rPr>
          <w:lang w:bidi="it-IT"/>
        </w:rPr>
      </w:pPr>
    </w:p>
    <w:p w14:paraId="72275076" w14:textId="1EAA26F1" w:rsidR="000D2019" w:rsidRPr="000D2019" w:rsidRDefault="00206EB9" w:rsidP="000D2019">
      <w:pPr>
        <w:rPr>
          <w:lang w:bidi="it-IT"/>
        </w:rPr>
      </w:pPr>
      <w:r>
        <w:rPr>
          <w:lang w:bidi="it-IT"/>
        </w:rPr>
        <w:t xml:space="preserve">Castel San Giorgio, lì </w:t>
      </w:r>
      <w:r w:rsidR="000D2019" w:rsidRPr="000D2019">
        <w:rPr>
          <w:lang w:bidi="it-IT"/>
        </w:rPr>
        <w:t xml:space="preserve">                                                                                 </w:t>
      </w:r>
      <w:r>
        <w:rPr>
          <w:lang w:bidi="it-IT"/>
        </w:rPr>
        <w:t>I docenti della classe (tutti)</w:t>
      </w:r>
    </w:p>
    <w:p w14:paraId="6946B866" w14:textId="77777777" w:rsidR="000D2019" w:rsidRPr="000D2019" w:rsidRDefault="000D2019" w:rsidP="000D2019">
      <w:pPr>
        <w:rPr>
          <w:lang w:bidi="it-IT"/>
        </w:rPr>
      </w:pPr>
    </w:p>
    <w:p w14:paraId="591D12DF" w14:textId="00A49B82" w:rsidR="000D2019" w:rsidRPr="000D2019" w:rsidRDefault="000D2019" w:rsidP="000D2019">
      <w:pPr>
        <w:rPr>
          <w:lang w:bidi="it-IT"/>
        </w:rPr>
      </w:pPr>
      <w:r w:rsidRPr="000D2019">
        <w:rPr>
          <w:lang w:bidi="it-IT"/>
        </w:rPr>
        <w:t xml:space="preserve">                                                                                          </w:t>
      </w:r>
    </w:p>
    <w:sectPr w:rsidR="000D2019" w:rsidRPr="000D2019" w:rsidSect="00B715FC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085B"/>
    <w:multiLevelType w:val="hybridMultilevel"/>
    <w:tmpl w:val="98683C3A"/>
    <w:lvl w:ilvl="0" w:tplc="CB42349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8FAAE72C">
      <w:start w:val="1"/>
      <w:numFmt w:val="decimal"/>
      <w:lvlText w:val="%2."/>
      <w:lvlJc w:val="left"/>
      <w:pPr>
        <w:ind w:left="83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3050BC4E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3" w:tplc="6C9C236C">
      <w:numFmt w:val="bullet"/>
      <w:lvlText w:val="•"/>
      <w:lvlJc w:val="left"/>
      <w:pPr>
        <w:ind w:left="2848" w:hanging="360"/>
      </w:pPr>
      <w:rPr>
        <w:rFonts w:hint="default"/>
        <w:lang w:val="it-IT" w:eastAsia="en-US" w:bidi="ar-SA"/>
      </w:rPr>
    </w:lvl>
    <w:lvl w:ilvl="4" w:tplc="4F2822B2">
      <w:numFmt w:val="bullet"/>
      <w:lvlText w:val="•"/>
      <w:lvlJc w:val="left"/>
      <w:pPr>
        <w:ind w:left="3853" w:hanging="360"/>
      </w:pPr>
      <w:rPr>
        <w:rFonts w:hint="default"/>
        <w:lang w:val="it-IT" w:eastAsia="en-US" w:bidi="ar-SA"/>
      </w:rPr>
    </w:lvl>
    <w:lvl w:ilvl="5" w:tplc="8E0E1F76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4A285B44">
      <w:numFmt w:val="bullet"/>
      <w:lvlText w:val="•"/>
      <w:lvlJc w:val="left"/>
      <w:pPr>
        <w:ind w:left="5862" w:hanging="360"/>
      </w:pPr>
      <w:rPr>
        <w:rFonts w:hint="default"/>
        <w:lang w:val="it-IT" w:eastAsia="en-US" w:bidi="ar-SA"/>
      </w:rPr>
    </w:lvl>
    <w:lvl w:ilvl="7" w:tplc="C1A09CE2">
      <w:numFmt w:val="bullet"/>
      <w:lvlText w:val="•"/>
      <w:lvlJc w:val="left"/>
      <w:pPr>
        <w:ind w:left="6866" w:hanging="360"/>
      </w:pPr>
      <w:rPr>
        <w:rFonts w:hint="default"/>
        <w:lang w:val="it-IT" w:eastAsia="en-US" w:bidi="ar-SA"/>
      </w:rPr>
    </w:lvl>
    <w:lvl w:ilvl="8" w:tplc="F2F061F4">
      <w:numFmt w:val="bullet"/>
      <w:lvlText w:val="•"/>
      <w:lvlJc w:val="left"/>
      <w:pPr>
        <w:ind w:left="787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DFE67E4"/>
    <w:multiLevelType w:val="hybridMultilevel"/>
    <w:tmpl w:val="DE6EB2E0"/>
    <w:lvl w:ilvl="0" w:tplc="DBDAC69E">
      <w:numFmt w:val="bullet"/>
      <w:lvlText w:val=""/>
      <w:lvlJc w:val="left"/>
      <w:pPr>
        <w:ind w:left="503" w:hanging="274"/>
      </w:pPr>
      <w:rPr>
        <w:rFonts w:hint="default"/>
        <w:w w:val="100"/>
        <w:lang w:val="it-IT" w:eastAsia="en-US" w:bidi="ar-SA"/>
      </w:rPr>
    </w:lvl>
    <w:lvl w:ilvl="1" w:tplc="460244DA">
      <w:numFmt w:val="bullet"/>
      <w:lvlText w:val=""/>
      <w:lvlJc w:val="left"/>
      <w:pPr>
        <w:ind w:left="750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82A9C64">
      <w:numFmt w:val="bullet"/>
      <w:lvlText w:val="•"/>
      <w:lvlJc w:val="left"/>
      <w:pPr>
        <w:ind w:left="1782" w:hanging="248"/>
      </w:pPr>
      <w:rPr>
        <w:rFonts w:hint="default"/>
        <w:lang w:val="it-IT" w:eastAsia="en-US" w:bidi="ar-SA"/>
      </w:rPr>
    </w:lvl>
    <w:lvl w:ilvl="3" w:tplc="3D64735A">
      <w:numFmt w:val="bullet"/>
      <w:lvlText w:val="•"/>
      <w:lvlJc w:val="left"/>
      <w:pPr>
        <w:ind w:left="2805" w:hanging="248"/>
      </w:pPr>
      <w:rPr>
        <w:rFonts w:hint="default"/>
        <w:lang w:val="it-IT" w:eastAsia="en-US" w:bidi="ar-SA"/>
      </w:rPr>
    </w:lvl>
    <w:lvl w:ilvl="4" w:tplc="A7F2813A">
      <w:numFmt w:val="bullet"/>
      <w:lvlText w:val="•"/>
      <w:lvlJc w:val="left"/>
      <w:pPr>
        <w:ind w:left="3828" w:hanging="248"/>
      </w:pPr>
      <w:rPr>
        <w:rFonts w:hint="default"/>
        <w:lang w:val="it-IT" w:eastAsia="en-US" w:bidi="ar-SA"/>
      </w:rPr>
    </w:lvl>
    <w:lvl w:ilvl="5" w:tplc="042A255A">
      <w:numFmt w:val="bullet"/>
      <w:lvlText w:val="•"/>
      <w:lvlJc w:val="left"/>
      <w:pPr>
        <w:ind w:left="4851" w:hanging="248"/>
      </w:pPr>
      <w:rPr>
        <w:rFonts w:hint="default"/>
        <w:lang w:val="it-IT" w:eastAsia="en-US" w:bidi="ar-SA"/>
      </w:rPr>
    </w:lvl>
    <w:lvl w:ilvl="6" w:tplc="42E8542E">
      <w:numFmt w:val="bullet"/>
      <w:lvlText w:val="•"/>
      <w:lvlJc w:val="left"/>
      <w:pPr>
        <w:ind w:left="5874" w:hanging="248"/>
      </w:pPr>
      <w:rPr>
        <w:rFonts w:hint="default"/>
        <w:lang w:val="it-IT" w:eastAsia="en-US" w:bidi="ar-SA"/>
      </w:rPr>
    </w:lvl>
    <w:lvl w:ilvl="7" w:tplc="E2A69E46">
      <w:numFmt w:val="bullet"/>
      <w:lvlText w:val="•"/>
      <w:lvlJc w:val="left"/>
      <w:pPr>
        <w:ind w:left="6897" w:hanging="248"/>
      </w:pPr>
      <w:rPr>
        <w:rFonts w:hint="default"/>
        <w:lang w:val="it-IT" w:eastAsia="en-US" w:bidi="ar-SA"/>
      </w:rPr>
    </w:lvl>
    <w:lvl w:ilvl="8" w:tplc="88B03302">
      <w:numFmt w:val="bullet"/>
      <w:lvlText w:val="•"/>
      <w:lvlJc w:val="left"/>
      <w:pPr>
        <w:ind w:left="7919" w:hanging="248"/>
      </w:pPr>
      <w:rPr>
        <w:rFonts w:hint="default"/>
        <w:lang w:val="it-IT" w:eastAsia="en-US" w:bidi="ar-SA"/>
      </w:rPr>
    </w:lvl>
  </w:abstractNum>
  <w:num w:numId="1" w16cid:durableId="1832715341">
    <w:abstractNumId w:val="1"/>
  </w:num>
  <w:num w:numId="2" w16cid:durableId="22075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19"/>
    <w:rsid w:val="000D2019"/>
    <w:rsid w:val="00141863"/>
    <w:rsid w:val="00206EB9"/>
    <w:rsid w:val="00784AF4"/>
    <w:rsid w:val="00A23296"/>
    <w:rsid w:val="00A60643"/>
    <w:rsid w:val="00B715FC"/>
    <w:rsid w:val="00D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CA0A"/>
  <w15:chartTrackingRefBased/>
  <w15:docId w15:val="{48DD0A86-7AE4-40F9-AB3B-12171C16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2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rosa sola</cp:lastModifiedBy>
  <cp:revision>3</cp:revision>
  <cp:lastPrinted>2024-01-21T16:40:00Z</cp:lastPrinted>
  <dcterms:created xsi:type="dcterms:W3CDTF">2024-01-21T17:36:00Z</dcterms:created>
  <dcterms:modified xsi:type="dcterms:W3CDTF">2024-01-22T07:42:00Z</dcterms:modified>
</cp:coreProperties>
</file>